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9481">
      <w:bookmarkStart w:id="0" w:name="_GoBack"/>
      <w:bookmarkEnd w:id="0"/>
      <w:r>
        <w:rPr>
          <w:lang w:eastAsia="ru-RU"/>
        </w:rPr>
        <w:drawing>
          <wp:inline distT="0" distB="0" distL="0" distR="0">
            <wp:extent cx="5940425" cy="3990975"/>
            <wp:effectExtent l="19050" t="0" r="3175" b="0"/>
            <wp:docPr id="1" name="Рисунок 1" descr="https://t465032.dou.obrazovanie33.ru/upload/site_files/32/mua0yreeazmmjkna9ijqyg0kystf6v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t465032.dou.obrazovanie33.ru/upload/site_files/32/mua0yreeazmmjkna9ijqyg0kystf6v2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210D14">
      <w:pPr>
        <w:spacing w:after="0" w:line="240" w:lineRule="auto"/>
        <w:outlineLvl w:val="1"/>
        <w:rPr>
          <w:rFonts w:ascii="Lato" w:hAnsi="Lato"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fldChar w:fldCharType="begin"/>
      </w:r>
      <w:r>
        <w:instrText xml:space="preserve"> HYPERLINK "https://xn--b1afiashkohcid.xn--33-6kcadhwnl3cfdx.xn--p1ai/deyatelnost/912/" </w:instrText>
      </w:r>
      <w:r>
        <w:fldChar w:fldCharType="separate"/>
      </w:r>
      <w:r>
        <w:rPr>
          <w:rFonts w:ascii="Lato" w:hAnsi="Lato" w:eastAsia="Times New Roman" w:cs="Times New Roman"/>
          <w:b/>
          <w:bCs/>
          <w:color w:val="E96717"/>
          <w:sz w:val="36"/>
          <w:szCs w:val="36"/>
          <w:u w:val="single"/>
          <w:lang w:eastAsia="ru-RU"/>
        </w:rPr>
        <w:t>О снижении бюрократической нагрузки на педагогических работников</w:t>
      </w:r>
      <w:r>
        <w:rPr>
          <w:rFonts w:ascii="Lato" w:hAnsi="Lato" w:eastAsia="Times New Roman" w:cs="Times New Roman"/>
          <w:b/>
          <w:bCs/>
          <w:color w:val="E96717"/>
          <w:sz w:val="36"/>
          <w:szCs w:val="36"/>
          <w:u w:val="single"/>
          <w:lang w:eastAsia="ru-RU"/>
        </w:rPr>
        <w:fldChar w:fldCharType="end"/>
      </w:r>
    </w:p>
    <w:p w14:paraId="438A4C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2674FC09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С января 2025 года для всех субъектов Российской Федерации функционирует чат-бот «Помощник Рособрнадзора».</w:t>
      </w:r>
    </w:p>
    <w:p w14:paraId="2BB12731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Данный чат-бот создан для разрешения вопросов необоснованного увеличения бюрократической нагрузки на педагогических работников, а именно: привлечение педагогического работника к выполнению дополнительной работы по ведению документации сверхустановленного перечня документов, утвержденного приказом Министерства просвещения РФ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образования».</w:t>
      </w:r>
    </w:p>
    <w:p w14:paraId="1AE76896">
      <w:p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Согласно названному приказу такими документами являются:</w:t>
      </w:r>
    </w:p>
    <w:p w14:paraId="20413276">
      <w:p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1. При реализации образовательных программ дошкольного образования:</w:t>
      </w:r>
    </w:p>
    <w:p w14:paraId="44BCC28F">
      <w:pPr>
        <w:numPr>
          <w:ilvl w:val="0"/>
          <w:numId w:val="1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журнал посещаемости;</w:t>
      </w:r>
    </w:p>
    <w:p w14:paraId="19C89D8D">
      <w:pPr>
        <w:numPr>
          <w:ilvl w:val="0"/>
          <w:numId w:val="1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календарно-тематический план.</w:t>
      </w:r>
    </w:p>
    <w:p w14:paraId="236BB9BC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2. При реализации образовательных программ начального общего, основного общего и среднего общего образования:</w:t>
      </w:r>
    </w:p>
    <w:p w14:paraId="7E42F3C7">
      <w:pPr>
        <w:numPr>
          <w:ilvl w:val="0"/>
          <w:numId w:val="2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рабочая программа учебного предмета, учебного курса (в том числе внеурочной деятельности), учебного модуля;</w:t>
      </w:r>
    </w:p>
    <w:p w14:paraId="51592A78">
      <w:pPr>
        <w:numPr>
          <w:ilvl w:val="0"/>
          <w:numId w:val="2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журнал учета успеваемости;</w:t>
      </w:r>
    </w:p>
    <w:p w14:paraId="0A7FF6DF">
      <w:pPr>
        <w:numPr>
          <w:ilvl w:val="0"/>
          <w:numId w:val="2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журнал внеурочной деятельности (для педагогических работников, осуществляющих внеурочную деятельность);</w:t>
      </w:r>
    </w:p>
    <w:p w14:paraId="40BB4B0B">
      <w:pPr>
        <w:numPr>
          <w:ilvl w:val="0"/>
          <w:numId w:val="2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план воспитательной работы (для педагогических работников, осуществляющих функцию классного руководства);</w:t>
      </w:r>
    </w:p>
    <w:p w14:paraId="7B359F2F">
      <w:pPr>
        <w:numPr>
          <w:ilvl w:val="0"/>
          <w:numId w:val="2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характеристика на обучающегося (по запросу, для педагогических работников, осуществляющих функцию классного руководства).</w:t>
      </w:r>
    </w:p>
    <w:p w14:paraId="16068CAA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3. При реализации образовательных программ среднего профессионального образования:</w:t>
      </w:r>
    </w:p>
    <w:p w14:paraId="6BD2F9C3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рабочая программа дисциплины (модуля) и (или) практики;</w:t>
      </w:r>
    </w:p>
    <w:p w14:paraId="3704813B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экзаменационная и (или) зачетная ведомости;</w:t>
      </w:r>
    </w:p>
    <w:p w14:paraId="63AA354C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журнал учета успеваемости;</w:t>
      </w:r>
    </w:p>
    <w:p w14:paraId="4E9EEA9D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план воспитательной работы (для преподавателей, осуществляющих функцию классного руководства или кураторства);</w:t>
      </w:r>
    </w:p>
    <w:p w14:paraId="527AEFFF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характеристика на обучающегося (по запросу, для преподавателей, осуществляющих функцию классного руководства или кураторства);</w:t>
      </w:r>
    </w:p>
    <w:p w14:paraId="70F877F0">
      <w:pPr>
        <w:numPr>
          <w:ilvl w:val="0"/>
          <w:numId w:val="3"/>
        </w:numPr>
        <w:spacing w:after="18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журнал практики.</w:t>
      </w:r>
    </w:p>
    <w:p w14:paraId="305A4D5B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  <w:t>Учитывая актуальность данного вопроса, работают «горячие линии» по вопросам документационной нагрузки на педагогических работников:</w:t>
      </w:r>
    </w:p>
    <w:p w14:paraId="5A27A09A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FF0000"/>
          <w:sz w:val="27"/>
          <w:szCs w:val="27"/>
          <w:lang w:eastAsia="ru-RU"/>
        </w:rPr>
        <w:t>«Горячая линия» Рособрнадзора: </w:t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8 (4112) 50-64-76</w:t>
      </w:r>
    </w:p>
    <w:p w14:paraId="78D04EE7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FF0000"/>
          <w:sz w:val="27"/>
          <w:szCs w:val="27"/>
          <w:lang w:eastAsia="ru-RU"/>
        </w:rPr>
        <w:t>«Горячая линия» Министерства образования Владимирской области :</w:t>
      </w:r>
    </w:p>
    <w:p w14:paraId="55455583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8(4922) 77-14-79 (добавочные телефоны: 2192, 2231), отдел надзора и контроля Министерства образования Владимирской области </w:t>
      </w:r>
    </w:p>
    <w:p w14:paraId="440FD46E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FF0000"/>
          <w:sz w:val="27"/>
          <w:szCs w:val="27"/>
          <w:lang w:eastAsia="ru-RU"/>
        </w:rPr>
        <w:t>Чат-бот Рособрнадзора:</w:t>
      </w:r>
    </w:p>
    <w:p w14:paraId="39D3D6A8">
      <w:pPr>
        <w:spacing w:after="18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FF0000"/>
          <w:sz w:val="27"/>
          <w:szCs w:val="27"/>
          <w:lang w:eastAsia="ru-RU"/>
        </w:rPr>
        <w:drawing>
          <wp:inline distT="0" distB="0" distL="0" distR="0">
            <wp:extent cx="2181225" cy="2171700"/>
            <wp:effectExtent l="19050" t="0" r="9525" b="0"/>
            <wp:docPr id="4" name="Рисунок 4" descr="https://xn--b1afiashkohcid.xn--33-6kcadhwnl3cfdx.xn--p1ai/documents/%D1%87%D0%B0%D1%82-%D0%B1%D0%BE%D1%82%20%D0%A0%D0%BE%D1%81%D0%BE%D1%80%D0%BD%D0%B0%D0%B4%D0%B7%D0%BE%D1%80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xn--b1afiashkohcid.xn--33-6kcadhwnl3cfdx.xn--p1ai/documents/%D1%87%D0%B0%D1%82-%D0%B1%D0%BE%D1%82%20%D0%A0%D0%BE%D1%81%D0%BE%D1%80%D0%BD%D0%B0%D0%B4%D0%B7%D0%BE%D1%80%D0%B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ato" w:hAnsi="Lato" w:eastAsia="Times New Roman" w:cs="Times New Roman"/>
          <w:b/>
          <w:bCs/>
          <w:color w:val="FF0000"/>
          <w:sz w:val="27"/>
          <w:szCs w:val="27"/>
          <w:lang w:eastAsia="ru-RU"/>
        </w:rPr>
        <w:br w:type="textWrapping"/>
      </w:r>
    </w:p>
    <w:p w14:paraId="19047970">
      <w:pPr>
        <w:spacing w:after="300" w:line="240" w:lineRule="auto"/>
        <w:outlineLvl w:val="1"/>
        <w:rPr>
          <w:rFonts w:ascii="Lato" w:hAnsi="Lato" w:eastAsia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Lato" w:hAnsi="Lato" w:eastAsia="Times New Roman" w:cs="Times New Roman"/>
          <w:b/>
          <w:bCs/>
          <w:color w:val="000000"/>
          <w:sz w:val="36"/>
          <w:szCs w:val="36"/>
          <w:lang w:eastAsia="ru-RU"/>
        </w:rPr>
        <w:t>Нормативные документы</w:t>
      </w:r>
    </w:p>
    <w:p w14:paraId="5000CBF3">
      <w:pPr>
        <w:spacing w:after="300" w:line="240" w:lineRule="auto"/>
        <w:outlineLvl w:val="2"/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  <w:t>Федеральный уровень:</w:t>
      </w:r>
    </w:p>
    <w:p w14:paraId="254C340E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"http://publication.pravo.gov.ru/Document/View/0001202207140075"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Федеральный закон от 14 июля 2022 года N 298-ФЗ «О внесении изменений в Федеральный закон «Об образовании в Российской Федерации»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1F050225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Приказ Минпросвещения России от 06.11.2024 № 779 «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0%9F%D1%80%D0%B8%D0%BA%D0%B0%D0%B7%20%D0%9C%D0%B8%D0%BD%D0%BF%D1%80%D0%BE%D1%81%D0%B2%D0%B5%D1%89%D0%B5%D0%BD%D0%B8%D1%8F%20%D0%A0%D0%BE%D1%81%D1%81%D0%B8%D0%B8%20%D0%BE%D1%82%2006.11.2024%20N%20779%20%20%D0%9E%D0%B1%20%D1%83%D1%82%D0%B2%D0%B5%D1%80%D0%B6%D0%B4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5A72840B">
      <w:pPr>
        <w:spacing w:after="60" w:line="240" w:lineRule="auto"/>
        <w:rPr>
          <w:rFonts w:ascii="Times New Roman" w:hAnsi="Times New Roman" w:eastAsia="Times New Roman" w:cs="Times New Roman"/>
          <w:color w:val="E96717"/>
          <w:sz w:val="24"/>
          <w:szCs w:val="24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begin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instrText xml:space="preserve"> HYPERLINK "https://disk.yandex.ru/i/Wk_H5IM9lA0CJg" </w:instrText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separate"/>
      </w:r>
    </w:p>
    <w:p w14:paraId="0C7BF0AD">
      <w:pPr>
        <w:spacing w:after="18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ato" w:hAnsi="Lato" w:eastAsia="Times New Roman" w:cs="Times New Roman"/>
          <w:color w:val="E96717"/>
          <w:sz w:val="27"/>
          <w:szCs w:val="27"/>
          <w:lang w:eastAsia="ru-RU"/>
        </w:rPr>
        <w:t>Письмо Минпросвещения России и Рособрнадзора от 22.12.2022 № СК-773/03 / 01-141/01-01 "О снижении бюрократической нагрузки на образовательные организации"</w:t>
      </w:r>
    </w:p>
    <w:p w14:paraId="07778B85">
      <w:pPr>
        <w:spacing w:after="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"https://xn--b1afiashkohcid.xn--33-6kcadhwnl3cfdx.xn--p1ai/documents/%D1%80%D0%B0%D0%B7%D1%8A%D1%8F%D1%81%D0%BD%D0%B5%D0%BD%D0%B8%D1%8F%20%D0%BF%D1%80%D0%B8%D0%BA%D0%B0%D0%B7%D0%B0%20%E2%84%96%20779.docx"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Разъяснения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"https://xn--b1afiashkohcid.xn--33-6kcadhwnl3cfdx.xn--p1ai/documents/%D1%80%D0%B0%D0%B7%D1%8A%D1%8F%D1%81%D0%BD%D0%B5%D0%BD%D0%B8%D1%8F%20%D0%BF%D1%80%D0%B8%D0%BA%D0%B0%D0%B7%D0%B0%20%E2%84%96%20779.docx"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 по вопросу применения положений 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"https://xn--b1afiashkohcid.xn--33-6kcadhwnl3cfdx.xn--p1ai/documents/%D1%80%D0%B0%D0%B7%D1%8A%D1%8F%D1%81%D0%BD%D0%B5%D0%BD%D0%B8%D1%8F%20%D0%BF%D1%80%D0%B8%D0%BA%D0%B0%D0%B7%D0%B0%20%E2%84%96%20779.docx"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приказа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"https://xn--b1afiashkohcid.xn--33-6kcadhwnl3cfdx.xn--p1ai/documents/%D1%80%D0%B0%D0%B7%D1%8A%D1%8F%D1%81%D0%BD%D0%B5%D0%BD%D0%B8%D1%8F%20%D0%BF%D1%80%D0%B8%D0%BA%D0%B0%D0%B7%D0%B0%20%E2%84%96%20779.docx"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 Минпросвещения России от 6 ноября 2024 г. N 779 в части реализации образовательных программ дошкольного образования, согласованные с Федеральной службой по надзору в сфере образования и науки.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br w:type="textWrapping"/>
      </w:r>
    </w:p>
    <w:p w14:paraId="12E67AAD">
      <w:pPr>
        <w:spacing w:after="300" w:line="240" w:lineRule="auto"/>
        <w:outlineLvl w:val="2"/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  <w:t>Региональный уровень:</w:t>
      </w:r>
    </w:p>
    <w:p w14:paraId="43F78AE8">
      <w:pPr>
        <w:spacing w:after="60" w:line="240" w:lineRule="auto"/>
        <w:rPr>
          <w:rFonts w:ascii="Times New Roman" w:hAnsi="Times New Roman" w:eastAsia="Times New Roman" w:cs="Times New Roman"/>
          <w:color w:val="E96717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begin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instrText xml:space="preserve"> HYPERLINK "https://xn--b1afiashkohcid.xn--33-6kcadhwnl3cfdx.xn--p1ai/upload/iblock/0a7/5stn70romvdwlzs59bvs2a21tddc46c2.pdf" </w:instrText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separate"/>
      </w:r>
    </w:p>
    <w:p w14:paraId="75452404">
      <w:pPr>
        <w:spacing w:after="18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Lato" w:hAnsi="Lato" w:eastAsia="Times New Roman" w:cs="Times New Roman"/>
          <w:color w:val="E96717"/>
          <w:sz w:val="27"/>
          <w:szCs w:val="27"/>
          <w:lang w:eastAsia="ru-RU"/>
        </w:rPr>
        <w:t>Приказ Министерства образования и молодежной политики Владимирской области от 11.07.2023 № 1172 «О назначении ответственных за сокращение бюрократической нагрузки»</w:t>
      </w:r>
    </w:p>
    <w:p w14:paraId="086FA489">
      <w:pPr>
        <w:spacing w:after="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fldChar w:fldCharType="end"/>
      </w:r>
    </w:p>
    <w:p w14:paraId="359FB01A">
      <w:pPr>
        <w:spacing w:after="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"https://xn--b1afiashkohcid.xn--33-6kcadhwnl3cfdx.xn--p1ai/documents/%D0%94%D0%9A%20%D0%BF%D0%BE%20%D0%B1%D1%8E%D1%80%D0%BE%D0%BA%D1%80%D0%B0%D1%82%D0%B8%D0%B8.pdf"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Приказ Министерства образования и молодежной политики Владимирской области от 24.08.2023 № 1349 «Об утверждении плана мероприятий («дорожной карты») по снижению бюрократической нагрузки на педагогических работников образовательных организаций Владимирской области»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187C64D6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"https://xn--b1afiashkohcid.xn--33-6kcadhwnl3cfdx.xn--p1ai/documents/%D0%9F%D1%80%D0%B8%D0%BA%D0%B0%D0%B7%201.pdf"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Приказ Министерства образования и молодежной политики Владимирской области от 29.12.2023 №1979 «О внесении изменений в приказ Министерства образования и молодежной политики Владимирской области от 24.08.2023 №1349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fldChar w:fldCharType="begin"/>
      </w:r>
      <w:r>
        <w:instrText xml:space="preserve"> HYPERLINK "https://xn--b1afiashkohcid.xn--33-6kcadhwnl3cfdx.xn--p1ai/documents/%D0%9F%D1%80%D0%B8%D0%BA%D0%B0%D0%B7%201.pdf"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7005CB96">
      <w:pPr>
        <w:spacing w:after="300" w:line="240" w:lineRule="auto"/>
        <w:outlineLvl w:val="2"/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b/>
          <w:bCs/>
          <w:color w:val="000000"/>
          <w:sz w:val="27"/>
          <w:szCs w:val="27"/>
          <w:lang w:eastAsia="ru-RU"/>
        </w:rPr>
        <w:t>Информационные материалы:</w:t>
      </w:r>
    </w:p>
    <w:p w14:paraId="3471D8AB">
      <w:pPr>
        <w:spacing w:after="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О снижении бюрократической нагрузки (председатель Правительства РФ М.В. Мишустин, </w:t>
      </w:r>
      <w:r>
        <w:fldChar w:fldCharType="begin"/>
      </w:r>
      <w:r>
        <w:instrText xml:space="preserve"> HYPERLINK "https://www.ntv.ru/video/2195507"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https://www.ntv.ru/video/2195507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)</w:t>
      </w:r>
    </w:p>
    <w:p w14:paraId="379D4C91">
      <w:pPr>
        <w:spacing w:after="0" w:line="240" w:lineRule="auto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О снижении бюрократической нагрузки (глава Рособрнадзора А.А. Музаев, </w:t>
      </w:r>
      <w:r>
        <w:fldChar w:fldCharType="begin"/>
      </w:r>
      <w:r>
        <w:instrText xml:space="preserve"> HYPERLINK "https://rutube.ru/video/ad1c9eb2a4b33e59443b85fbaaf878df/?r=plwd"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https://rutube.ru/video/ad1c9eb2a4b33e59443b85fbaaf878df/?r=plwd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)</w:t>
      </w:r>
    </w:p>
    <w:p w14:paraId="0AA9B6F6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B8%D0%BD%D1%84%D0%BE%D1%80%D0%BC%D0%B0%D1%86%D0%B8%D0%BE%D0%BD%D0%BD%D0%BE%D0%B5%20%D0%BF%D0%B8%D1%81%D1%8C%D0%BC%D0%BE%20%D0%BE%20%D0%BD%D0%BE%D1%80%D0%BC%D0%B0%D1%85%20%D0%BF%D1%80%D0%B8%D0%BA%D0%B0%D0%B7%D0%B0%20779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Информационное письмо о вступлении в силу с 1 марта 2025 года Федерального закона от 08.08.2024 № 328-ФЗ «О внесении изменений в статьи 29 и 47 Федерального закона «Об образовании в Российской Федерации»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  <w:r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  <w:t> </w:t>
      </w:r>
    </w:p>
    <w:p w14:paraId="601B8508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"https://xn--b1afiashkohcid.xn--33-6kcadhwnl3cfdx.xn--p1ai/documents/%D0%9E%20%D1%81%D0%B5%D1%80%D0%B2%D0%B8%D1%81%D0%B5%20%D0%BF%D0%BE%D0%BC%D0%BE%D1%89%D0%BD%D0%B8%D0%BA%20%D0%A0%D0%BE%D1%81%D0%BE%D0%B1%D1%80%D0%BD%D0%B0%D0%B4%D0%B7%D0%BE%D1%80%D0%B0.pdf"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Письмо от 21.04.2025 № МО-4379-06-09 о сервисе-помощнике Рособрнадзора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36159F9D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"https://xn--b1afiashkohcid.xn--33-6kcadhwnl3cfdx.xn--p1ai/documents/%D1%80%D1%83%D0%BA%D0%BE%D0%B2%D0%BE%D0%B4%D0%B8%D1%82.%D0%BC%D1%83%D0%BD%D1%86%20%D0%BE%D1%80%D0%B3%D0%B0%D0%BD%D0%BE%D0%B2.pdf"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Письмо МООУСО от 21.07.2025 № МО-7823-06-09 о снижении бюрократической нагрузки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60CFCDDC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"https://xn--b1afiashkohcid.xn--33-6kcadhwnl3cfdx.xn--p1ai/documents/%D1%80%D1%83%D0%BA%D0%BE%D0%B2%D0%BE%D0%B4%D0%B8%D1%82%D0%B5%D0%BB%D1%8F%D0%BC%20%D0%9F%D0%9E%D0%9E.pdf"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Письмо руководителям ПОО от 21.07.2025 № МО-7822-06-09 о снижении бюрократической нагрузки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107AA20E">
      <w:pPr>
        <w:spacing w:after="0" w:line="240" w:lineRule="auto"/>
        <w:jc w:val="both"/>
        <w:rPr>
          <w:rFonts w:ascii="Lato" w:hAnsi="Lato" w:eastAsia="Times New Roman" w:cs="Times New Roman"/>
          <w:color w:val="000000"/>
          <w:sz w:val="27"/>
          <w:szCs w:val="27"/>
          <w:lang w:eastAsia="ru-RU"/>
        </w:rPr>
      </w:pPr>
      <w:r>
        <w:fldChar w:fldCharType="begin"/>
      </w:r>
      <w:r>
        <w:instrText xml:space="preserve"> HYPERLINK "https://xn--b1afiashkohcid.xn--33-6kcadhwnl3cfdx.xn--p1ai/documents/%D0%98%D0%9F%D0%B8%D1%81%D1%8C%D0%BC%D0%BE%20%D0%BE%D1%82%2012.09.2025%20%D0%B2%20%D0%9C%D0%9E%D0%A3%D0%9E.pdf" </w:instrText>
      </w:r>
      <w:r>
        <w:fldChar w:fldCharType="separate"/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t>Информационное письмо Министерства образования Владимирской области от 12.09.2025 №МО-9915-06-07 «Об истребовании документов в рамках проведения контрольных (надзорных) мероприятий»</w:t>
      </w:r>
      <w:r>
        <w:rPr>
          <w:rFonts w:ascii="Lato" w:hAnsi="Lato" w:eastAsia="Times New Roman" w:cs="Times New Roman"/>
          <w:color w:val="E96717"/>
          <w:sz w:val="24"/>
          <w:szCs w:val="24"/>
          <w:u w:val="single"/>
          <w:lang w:eastAsia="ru-RU"/>
        </w:rPr>
        <w:fldChar w:fldCharType="end"/>
      </w:r>
    </w:p>
    <w:p w14:paraId="6473FC62"/>
    <w:p w14:paraId="2AA27B3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a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27678F"/>
    <w:multiLevelType w:val="multilevel"/>
    <w:tmpl w:val="2627678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12633C4"/>
    <w:multiLevelType w:val="multilevel"/>
    <w:tmpl w:val="312633C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48B7F43"/>
    <w:multiLevelType w:val="multilevel"/>
    <w:tmpl w:val="648B7F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F"/>
    <w:rsid w:val="00404B47"/>
    <w:rsid w:val="009A1B70"/>
    <w:rsid w:val="00A154D3"/>
    <w:rsid w:val="00B357DF"/>
    <w:rsid w:val="00FB1572"/>
    <w:rsid w:val="3F4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1"/>
    <w:link w:val="1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4"/>
    <w:link w:val="7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2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3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1261</Words>
  <Characters>7192</Characters>
  <Lines>59</Lines>
  <Paragraphs>16</Paragraphs>
  <TotalTime>6</TotalTime>
  <ScaleCrop>false</ScaleCrop>
  <LinksUpToDate>false</LinksUpToDate>
  <CharactersWithSpaces>8437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2026-01-19T08:50:00Z</dcterms:created>
  <dc:creator>User</dc:creator>
  <cp:lastModifiedBy>User</cp:lastModifiedBy>
  <dcterms:modified xsi:type="dcterms:W3CDTF">2026-01-19T08:50:46Z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8BC70E87AB214B34A1BE036477466C39_13</vt:lpwstr>
  </property>
</Properties>
</file>