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A9" w:rsidRPr="002D44A9" w:rsidRDefault="002D44A9" w:rsidP="002D44A9">
      <w:pPr>
        <w:spacing w:after="300" w:line="240" w:lineRule="auto"/>
        <w:outlineLvl w:val="0"/>
        <w:rPr>
          <w:rFonts w:ascii="Lato" w:eastAsia="Times New Roman" w:hAnsi="Lato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2D44A9">
        <w:rPr>
          <w:rFonts w:ascii="Lato" w:eastAsia="Times New Roman" w:hAnsi="Lato" w:cs="Times New Roman"/>
          <w:b/>
          <w:bCs/>
          <w:color w:val="000000"/>
          <w:kern w:val="36"/>
          <w:sz w:val="48"/>
          <w:szCs w:val="48"/>
          <w:lang w:eastAsia="ru-RU"/>
        </w:rPr>
        <w:t>Приказ Министерства просвещения РФ №196 от 24.03.2023 г.</w:t>
      </w:r>
    </w:p>
    <w:p w:rsidR="002D44A9" w:rsidRPr="002D44A9" w:rsidRDefault="002D44A9" w:rsidP="002D44A9">
      <w:pPr>
        <w:spacing w:after="270" w:line="240" w:lineRule="auto"/>
        <w:jc w:val="center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Разъяснения по аттестации</w:t>
      </w:r>
    </w:p>
    <w:p w:rsidR="002D44A9" w:rsidRPr="002D44A9" w:rsidRDefault="002D44A9" w:rsidP="002D44A9">
      <w:pPr>
        <w:spacing w:after="270" w:line="240" w:lineRule="auto"/>
        <w:jc w:val="center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(приказ Министерства просвещения Российской Федерации № 196 от 24.03.2023 г)</w:t>
      </w:r>
    </w:p>
    <w:p w:rsidR="002D44A9" w:rsidRPr="002D44A9" w:rsidRDefault="002D44A9" w:rsidP="002D44A9">
      <w:pPr>
        <w:spacing w:after="270" w:line="240" w:lineRule="auto"/>
        <w:jc w:val="center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вступает в силу с 01.09.2023 года</w:t>
      </w:r>
    </w:p>
    <w:p w:rsidR="002D44A9" w:rsidRPr="002D44A9" w:rsidRDefault="002D44A9" w:rsidP="002D44A9">
      <w:pPr>
        <w:spacing w:after="270" w:line="240" w:lineRule="auto"/>
        <w:jc w:val="center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1. Аттестация на соответствие занимаемой должности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 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1. Аттестация проводится 1 раз в 5 лет.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2. Приказ о создании аттестационной комиссии (не менее 5 человек: председатель, зам. председателя, секретарь, члены аттестационной комиссии). Обязательно включить — представителя выборного органа первичной профсоюзной организации. При отсутствии такого — иной представитель органа работников организации.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Руководитель НЕ ВХОДИТ в состав аттестационной комиссии.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3. Приказ о проведении аттестации, содержащий список педагогических работников, подлежащих аттестации и график проведения аттестации.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4. Работодатель знакомит под роспись педагогических работников с приказом о проведении аттестации не менее чем за 30 календарных дней до дня проведения их аттестации по графику.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5. Проведение аттестации каждого педагогического работника осуществляется на основе представления работодателя, которое он вносит непосредственно в аттестационную комиссию.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6. В представлении он указывает согласно п.11. Раздел 2 Приказа 196 от 24.03.2023.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 xml:space="preserve">6. Работодатель знакомит педагогического работника с представлением под подпись не </w:t>
      </w:r>
      <w:proofErr w:type="gramStart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позднее</w:t>
      </w:r>
      <w:proofErr w:type="gramEnd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 xml:space="preserve"> чем за 30 календарных дней до проведения аттестации. После этого педагогический работник может представить в аттестационную комиссию дополнительные сведения, характеризующие его профессиональную деятельность </w:t>
      </w:r>
      <w:proofErr w:type="gramStart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с даты поступления</w:t>
      </w:r>
      <w:proofErr w:type="gramEnd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 xml:space="preserve"> на работу (или с даты предыдущей аттестации).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7. Аттестация проводится на заседании аттестационной комиссии организации с участие педагогического работника..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8. Заседание считается правомочным при наличии 2/3 от общего членов комиссии.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9. Аттестация рассматривает представление работодателя, а также дополнительные сведения педагогического работника.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 xml:space="preserve">10. По результатам аттестации педагогического работника </w:t>
      </w:r>
      <w:proofErr w:type="gramStart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аттестационная</w:t>
      </w:r>
      <w:proofErr w:type="gramEnd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 xml:space="preserve"> комиссии принимает одно из следующих решений: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lastRenderedPageBreak/>
        <w:t>- соответствует занимаемой должности (указывается должность педагогического работника)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- не соответствует занимаемой должности (указывается должность педагогического работника).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11. Решение принимается аттестационной комиссией в отсутствие аттестуемого педагогического работника открытым голосованием.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Если аттестуемый работник — член аттестационной комиссии — он не голосует.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12. Результаты аттестации сообщаются непосредственно после проведения итогов голосования.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13. Результаты аттестации заносятся в протокол, подписываемый председателем, заместителем председателя, секретарем и членами аттестационной комиссии организации.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14. На педагогического работника, прошедшего аттестацию, не позднее 2 рабочих дней со дня проведения аттестации секретарем аттестационной комиссии организации составляется выписка из протокола, содержащая сведения о фамилии, имени, отчестве аттестуемого, наименовании его должности, по которой проводилась аттестация, дате заседания аттестационной комиссии, результатах голосования, о принятом решении.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Работодатель знакомит педагогического работника с выпиской из протокола под роспись в течени</w:t>
      </w:r>
      <w:proofErr w:type="gramStart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и</w:t>
      </w:r>
      <w:proofErr w:type="gramEnd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 xml:space="preserve"> 3 рабочих дней после ее составления. Выписка хранится в </w:t>
      </w:r>
      <w:proofErr w:type="gramStart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личной</w:t>
      </w:r>
      <w:proofErr w:type="gramEnd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 xml:space="preserve"> деле педагогического работника.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Сведения в трудовую книжку НЕ ЗАНОСЯТСЯ.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15. Аттестацию в целях подтверждения соответствия занимаемой должности НЕ ПРОХОДЯТ следующие педагогические работники: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 xml:space="preserve">- </w:t>
      </w:r>
      <w:proofErr w:type="spellStart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пед</w:t>
      </w:r>
      <w:proofErr w:type="spellEnd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 xml:space="preserve"> работники, имеющие квалификационные категории.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 xml:space="preserve">- </w:t>
      </w:r>
      <w:proofErr w:type="gramStart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п</w:t>
      </w:r>
      <w:proofErr w:type="gramEnd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роработавшие в занимаемой должности менее 2 лет в организации, в которой проводится аттестация;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- беременные женщины;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- женщины, находящиеся в отпуске по беременности и родам;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 xml:space="preserve">- лица, находящиеся в </w:t>
      </w:r>
      <w:proofErr w:type="spellStart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отпусук</w:t>
      </w:r>
      <w:proofErr w:type="spellEnd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 xml:space="preserve"> по уходу за ребенком до достижения им возраста трех лет;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proofErr w:type="gramStart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- отсутствовавшие на рабочем месте более 4 месяцев в связи с заболеванием.</w:t>
      </w:r>
      <w:proofErr w:type="gramEnd"/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 xml:space="preserve">Аттестация педагогических работников попадающих под категорию «женщины, находящиеся в отпуске по беременности и родам» и «лица, находящиеся в отпуске по уходу за ребенком </w:t>
      </w:r>
      <w:proofErr w:type="gramStart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до</w:t>
      </w:r>
      <w:proofErr w:type="gramEnd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 xml:space="preserve"> </w:t>
      </w:r>
      <w:proofErr w:type="gramStart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достижениям</w:t>
      </w:r>
      <w:proofErr w:type="gramEnd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 xml:space="preserve"> им возраста 3 лет» возможна НЕ РАНЕЕ чем через 2 ГОДА после их выхода из указанных отпусков.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proofErr w:type="gramStart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Аттестация педагогических работников, попадающих под категорию «отсутствовавшие на рабочем месте более 4 месяцев в связи с заболеванием» возможна НЕ РАНЕЕ чем через 1 ГОД после их выхода на работу.</w:t>
      </w:r>
      <w:proofErr w:type="gramEnd"/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lastRenderedPageBreak/>
        <w:t> </w:t>
      </w:r>
    </w:p>
    <w:p w:rsidR="002D44A9" w:rsidRPr="002D44A9" w:rsidRDefault="002D44A9" w:rsidP="002D44A9">
      <w:pPr>
        <w:spacing w:after="270" w:line="240" w:lineRule="auto"/>
        <w:jc w:val="center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 xml:space="preserve">2. Аттестация педагогических работников в целях </w:t>
      </w:r>
      <w:proofErr w:type="spellStart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установленияпервой</w:t>
      </w:r>
      <w:proofErr w:type="spellEnd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 xml:space="preserve"> и высшей категории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 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1. Заявление на аттестацию можно подать: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- непосредственно в аттестационную комиссию Министерства образования и молодежной политики;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- направленным письмом по почте с уведомлением в адрес аттестационной комиссии;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- письмом с использованием информационно — телекоммуникационной сети «Интернет» с уведомлением;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- через ЕПГУ (Единый портал государственных и муниципальных услуг»)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2. Заявления подаются педагогическими работниками независимо от продолжительности их работы в образовательной организации, в том числе в период нахождения педагогического работника в отпуске по уходу за ребенком.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3. Заявления подаются педагогическими работниками, имеющими (имевшими) по одной из должностей первую или высшую квалификационную категорию.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4. Заявления рассматриваются в срок не более 30 календарных дней со дня их получения.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 xml:space="preserve">5. Педагогические работники имеют право не </w:t>
      </w:r>
      <w:proofErr w:type="gramStart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позднее</w:t>
      </w:r>
      <w:proofErr w:type="gramEnd"/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 xml:space="preserve"> чем за 5 рабочих дней до проведения аттестации направлять дополнительные сведения, характеризующие их профессиональную деятельность.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6. Проведение аттестации с работников, имеющих государственные награды, почетные звания, ведомственные знаки отличия и иные награды, полученные за достижения в педагогической деятельности, либо являющихся призерами конкурсов профессионального мастерства педагогических работников, осуществляется на основе сведений, подтверждающих наличие у педагогических работников наград, званий, знаков отличия, сведений о награждениях за участие в профессиональных конкурсах.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БЕЗ СОБЕСЕДОВАНИЯ! С 1 сентября 2023 года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7. При принятии в отношении педагогического работника, имеющего первую квалификационную категорию, решения аттестационной и об отказе в установлении высшей квалификационной категории, за них сохраняется первая квалификационная категория.</w:t>
      </w:r>
    </w:p>
    <w:p w:rsidR="002D44A9" w:rsidRPr="002D44A9" w:rsidRDefault="002D44A9" w:rsidP="002D44A9">
      <w:pPr>
        <w:spacing w:after="270" w:line="240" w:lineRule="auto"/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</w:pPr>
      <w:r w:rsidRPr="002D44A9">
        <w:rPr>
          <w:rFonts w:ascii="Lato" w:eastAsia="Times New Roman" w:hAnsi="Lato" w:cs="Times New Roman"/>
          <w:color w:val="0A0A0A"/>
          <w:sz w:val="24"/>
          <w:szCs w:val="24"/>
          <w:lang w:eastAsia="ru-RU"/>
        </w:rPr>
        <w:t>8. При отказе в установлении квалификационной категории работник может обратиться повторно с заявлением о проведении аттестации на ту же квалификационную категорию не ранее чем через 1 год со дня принятия аттестационной комиссией соответствующего решения.</w:t>
      </w:r>
    </w:p>
    <w:p w:rsidR="00404B47" w:rsidRDefault="00404B47"/>
    <w:sectPr w:rsidR="00404B47" w:rsidSect="0040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4A9"/>
    <w:rsid w:val="002D44A9"/>
    <w:rsid w:val="00404B47"/>
    <w:rsid w:val="00EF7292"/>
    <w:rsid w:val="00FB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B47"/>
  </w:style>
  <w:style w:type="paragraph" w:styleId="1">
    <w:name w:val="heading 1"/>
    <w:basedOn w:val="a"/>
    <w:link w:val="10"/>
    <w:uiPriority w:val="9"/>
    <w:qFormat/>
    <w:rsid w:val="002D4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D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9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052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947</Words>
  <Characters>5399</Characters>
  <Application>Microsoft Office Word</Application>
  <DocSecurity>0</DocSecurity>
  <Lines>44</Lines>
  <Paragraphs>12</Paragraphs>
  <ScaleCrop>false</ScaleCrop>
  <Company/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2025-03-21T06:16:00Z</dcterms:created>
  <dcterms:modified xsi:type="dcterms:W3CDTF">2025-03-21T06:17:00Z</dcterms:modified>
</cp:coreProperties>
</file>