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32" w:rsidRDefault="000422BB">
      <w:r>
        <w:t xml:space="preserve">21 февраля в нашем саду прошло тематическое занятие, посвященное празднику 23 февраля. На нем наши мальчики побыли военными.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Праздник был наполнен душевными стихами, песнями, танцевальным номером, различными конкурсами.</w:t>
      </w:r>
    </w:p>
    <w:sectPr w:rsidR="006E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2BB"/>
    <w:rsid w:val="000422BB"/>
    <w:rsid w:val="006E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2019-03-05T09:55:00Z</dcterms:created>
  <dcterms:modified xsi:type="dcterms:W3CDTF">2019-03-05T10:05:00Z</dcterms:modified>
</cp:coreProperties>
</file>