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72B" w:rsidRDefault="001E172B" w:rsidP="001E172B">
      <w:pPr>
        <w:pStyle w:val="a3"/>
        <w:shd w:val="clear" w:color="auto" w:fill="FFFFFF"/>
        <w:spacing w:before="0" w:beforeAutospacing="0" w:after="0" w:afterAutospacing="0" w:line="302" w:lineRule="atLeast"/>
        <w:ind w:firstLine="708"/>
        <w:jc w:val="both"/>
        <w:rPr>
          <w:b/>
          <w:bCs/>
          <w:color w:val="006600"/>
          <w:sz w:val="27"/>
          <w:szCs w:val="27"/>
          <w:bdr w:val="none" w:sz="0" w:space="0" w:color="auto" w:frame="1"/>
        </w:rPr>
      </w:pPr>
    </w:p>
    <w:tbl>
      <w:tblPr>
        <w:tblW w:w="11940" w:type="dxa"/>
        <w:tblCellMar>
          <w:left w:w="0" w:type="dxa"/>
          <w:right w:w="0" w:type="dxa"/>
        </w:tblCellMar>
        <w:tblLook w:val="04A0"/>
      </w:tblPr>
      <w:tblGrid>
        <w:gridCol w:w="11940"/>
      </w:tblGrid>
      <w:tr w:rsidR="001E172B" w:rsidRPr="001E172B" w:rsidTr="001E172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172B" w:rsidRPr="001E172B" w:rsidRDefault="001E172B" w:rsidP="001E172B">
            <w:pPr>
              <w:pBdr>
                <w:top w:val="single" w:sz="6" w:space="3" w:color="3C6415"/>
                <w:bottom w:val="single" w:sz="6" w:space="3" w:color="3C6415"/>
              </w:pBdr>
              <w:spacing w:after="300" w:line="362" w:lineRule="atLeast"/>
              <w:rPr>
                <w:rFonts w:ascii="Verdana" w:eastAsia="Times New Roman" w:hAnsi="Verdana" w:cs="Arial"/>
                <w:b/>
                <w:bCs/>
                <w:color w:val="3C6415"/>
                <w:sz w:val="24"/>
                <w:szCs w:val="24"/>
              </w:rPr>
            </w:pPr>
            <w:r w:rsidRPr="001E172B">
              <w:rPr>
                <w:rFonts w:ascii="Verdana" w:eastAsia="Times New Roman" w:hAnsi="Verdana" w:cs="Arial"/>
                <w:b/>
                <w:bCs/>
                <w:color w:val="3C6415"/>
                <w:sz w:val="24"/>
                <w:szCs w:val="24"/>
              </w:rPr>
              <w:t xml:space="preserve">Сюжетно </w:t>
            </w:r>
            <w:proofErr w:type="gramStart"/>
            <w:r w:rsidRPr="001E172B">
              <w:rPr>
                <w:rFonts w:ascii="Verdana" w:eastAsia="Times New Roman" w:hAnsi="Verdana" w:cs="Arial"/>
                <w:b/>
                <w:bCs/>
                <w:color w:val="3C6415"/>
                <w:sz w:val="24"/>
                <w:szCs w:val="24"/>
              </w:rPr>
              <w:t>-р</w:t>
            </w:r>
            <w:proofErr w:type="gramEnd"/>
            <w:r w:rsidRPr="001E172B">
              <w:rPr>
                <w:rFonts w:ascii="Verdana" w:eastAsia="Times New Roman" w:hAnsi="Verdana" w:cs="Arial"/>
                <w:b/>
                <w:bCs/>
                <w:color w:val="3C6415"/>
                <w:sz w:val="24"/>
                <w:szCs w:val="24"/>
              </w:rPr>
              <w:t>олевая игра "Парикмахерская"</w:t>
            </w:r>
          </w:p>
        </w:tc>
      </w:tr>
      <w:tr w:rsidR="001E172B" w:rsidRPr="001E172B" w:rsidTr="001E172B">
        <w:tc>
          <w:tcPr>
            <w:tcW w:w="0" w:type="auto"/>
            <w:vAlign w:val="center"/>
            <w:hideMark/>
          </w:tcPr>
          <w:p w:rsidR="001E172B" w:rsidRPr="001E172B" w:rsidRDefault="001E172B" w:rsidP="001E172B">
            <w:pPr>
              <w:spacing w:after="0" w:line="362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1E172B" w:rsidRDefault="001E172B" w:rsidP="001E172B">
      <w:pPr>
        <w:pStyle w:val="a3"/>
        <w:shd w:val="clear" w:color="auto" w:fill="FFFFFF"/>
        <w:spacing w:before="0" w:beforeAutospacing="0" w:after="0" w:afterAutospacing="0" w:line="302" w:lineRule="atLeast"/>
        <w:ind w:firstLine="708"/>
        <w:jc w:val="both"/>
        <w:rPr>
          <w:b/>
          <w:bCs/>
          <w:color w:val="006600"/>
          <w:sz w:val="27"/>
          <w:szCs w:val="27"/>
          <w:bdr w:val="none" w:sz="0" w:space="0" w:color="auto" w:frame="1"/>
        </w:rPr>
      </w:pPr>
    </w:p>
    <w:p w:rsidR="001E172B" w:rsidRDefault="001E172B" w:rsidP="001E172B">
      <w:pPr>
        <w:pStyle w:val="a3"/>
        <w:shd w:val="clear" w:color="auto" w:fill="FFFFFF"/>
        <w:spacing w:before="0" w:beforeAutospacing="0" w:after="0" w:afterAutospacing="0" w:line="302" w:lineRule="atLeast"/>
        <w:ind w:firstLine="708"/>
        <w:jc w:val="both"/>
        <w:rPr>
          <w:b/>
          <w:bCs/>
          <w:color w:val="006600"/>
          <w:sz w:val="27"/>
          <w:szCs w:val="27"/>
          <w:bdr w:val="none" w:sz="0" w:space="0" w:color="auto" w:frame="1"/>
        </w:rPr>
      </w:pPr>
    </w:p>
    <w:p w:rsidR="001E172B" w:rsidRDefault="001E172B" w:rsidP="001E172B">
      <w:pPr>
        <w:pStyle w:val="a3"/>
        <w:shd w:val="clear" w:color="auto" w:fill="FFFFFF"/>
        <w:spacing w:before="0" w:beforeAutospacing="0" w:after="0" w:afterAutospacing="0" w:line="302" w:lineRule="atLeast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6600"/>
          <w:sz w:val="27"/>
          <w:szCs w:val="27"/>
          <w:bdr w:val="none" w:sz="0" w:space="0" w:color="auto" w:frame="1"/>
        </w:rPr>
        <w:t>Особое место в деятельности дошкольника занимают игры, которые создаются самими детьми – это сюжетно-ролевые</w:t>
      </w:r>
      <w:r w:rsidR="000927AE">
        <w:rPr>
          <w:b/>
          <w:bCs/>
          <w:color w:val="006600"/>
          <w:sz w:val="27"/>
          <w:szCs w:val="27"/>
          <w:bdr w:val="none" w:sz="0" w:space="0" w:color="auto" w:frame="1"/>
        </w:rPr>
        <w:t xml:space="preserve"> игры. Ребята  средней группы "Ягодка</w:t>
      </w:r>
      <w:r>
        <w:rPr>
          <w:b/>
          <w:bCs/>
          <w:color w:val="006600"/>
          <w:sz w:val="27"/>
          <w:szCs w:val="27"/>
          <w:bdr w:val="none" w:sz="0" w:space="0" w:color="auto" w:frame="1"/>
        </w:rPr>
        <w:t>" сегодня познакомились с сюжетно-ролевой игрой «Парикмахерская». Цель данной игры – расширить знания детей о профессии парикмахера и воспи</w:t>
      </w:r>
      <w:bookmarkStart w:id="0" w:name="_GoBack"/>
      <w:bookmarkEnd w:id="0"/>
      <w:r>
        <w:rPr>
          <w:b/>
          <w:bCs/>
          <w:color w:val="006600"/>
          <w:sz w:val="27"/>
          <w:szCs w:val="27"/>
          <w:bdr w:val="none" w:sz="0" w:space="0" w:color="auto" w:frame="1"/>
        </w:rPr>
        <w:t>тывать доброжелательное отношение  друг другу. </w:t>
      </w:r>
      <w:r>
        <w:rPr>
          <w:b/>
          <w:bCs/>
          <w:color w:val="006600"/>
          <w:sz w:val="27"/>
          <w:szCs w:val="27"/>
          <w:bdr w:val="none" w:sz="0" w:space="0" w:color="auto" w:frame="1"/>
        </w:rPr>
        <w:br/>
        <w:t>Дети с удовольствием  принимали на себя роли парикмахера и клиентов, выполняя все действия своего персонажа согласно игре.</w:t>
      </w:r>
    </w:p>
    <w:p w:rsidR="001E172B" w:rsidRDefault="001E172B" w:rsidP="001E172B">
      <w:pPr>
        <w:pStyle w:val="a3"/>
        <w:shd w:val="clear" w:color="auto" w:fill="FFFFFF"/>
        <w:spacing w:before="0" w:beforeAutospacing="0" w:after="0" w:afterAutospacing="0" w:line="302" w:lineRule="atLeast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6600"/>
          <w:sz w:val="27"/>
          <w:szCs w:val="27"/>
          <w:bdr w:val="none" w:sz="0" w:space="0" w:color="auto" w:frame="1"/>
        </w:rPr>
        <w:t>Сюжетно-ролевая игра «Парикмахерская» учит детей принимать на себя роль и выполнять соответствующие игровые действия, использовать во время игры инструменты парикмахера и называть их; развивает диалогическую речь, обогащает словарный запас; воспитывает чуткое, внимательное отношение друг к другу, культуру поведения в общественных местах.</w:t>
      </w:r>
    </w:p>
    <w:p w:rsidR="005A0FC6" w:rsidRDefault="001E172B">
      <w:r>
        <w:rPr>
          <w:noProof/>
        </w:rPr>
        <w:drawing>
          <wp:inline distT="0" distB="0" distL="0" distR="0">
            <wp:extent cx="3810000" cy="2143125"/>
            <wp:effectExtent l="19050" t="0" r="0" b="0"/>
            <wp:docPr id="1" name="Рисунок 1" descr="C:\Users\User\Desktop\фото на сайт\4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на сайт\47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0FC6" w:rsidSect="00E96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172B"/>
    <w:rsid w:val="000927AE"/>
    <w:rsid w:val="001E172B"/>
    <w:rsid w:val="005A0FC6"/>
    <w:rsid w:val="00E96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E1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E1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17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717</Characters>
  <Application>Microsoft Office Word</Application>
  <DocSecurity>0</DocSecurity>
  <Lines>5</Lines>
  <Paragraphs>1</Paragraphs>
  <ScaleCrop>false</ScaleCrop>
  <Company>SPecialiST RePack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2020-01-21T18:49:00Z</dcterms:created>
  <dcterms:modified xsi:type="dcterms:W3CDTF">2020-02-24T19:37:00Z</dcterms:modified>
</cp:coreProperties>
</file>